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195A" w14:textId="03C2AB08" w:rsidR="00FB633C" w:rsidRPr="00FB633C" w:rsidRDefault="009432E4" w:rsidP="00FB633C">
      <w:pPr>
        <w:jc w:val="center"/>
        <w:rPr>
          <w:b/>
          <w:bCs/>
          <w:sz w:val="24"/>
          <w:szCs w:val="24"/>
        </w:rPr>
      </w:pPr>
      <w:bookmarkStart w:id="0" w:name="_Hlk153354287"/>
      <w:bookmarkEnd w:id="0"/>
      <w:r>
        <w:rPr>
          <w:b/>
          <w:bCs/>
          <w:sz w:val="24"/>
          <w:szCs w:val="24"/>
        </w:rPr>
        <w:br/>
      </w:r>
      <w:r w:rsidR="00FB633C" w:rsidRPr="00FB633C">
        <w:rPr>
          <w:b/>
          <w:bCs/>
          <w:sz w:val="24"/>
          <w:szCs w:val="24"/>
        </w:rPr>
        <w:t xml:space="preserve">VSWGA Golf Genius </w:t>
      </w:r>
      <w:r w:rsidR="00735272">
        <w:rPr>
          <w:b/>
          <w:bCs/>
          <w:sz w:val="24"/>
          <w:szCs w:val="24"/>
        </w:rPr>
        <w:t xml:space="preserve">Registration and </w:t>
      </w:r>
      <w:r w:rsidR="00FB633C" w:rsidRPr="00FB633C">
        <w:rPr>
          <w:b/>
          <w:bCs/>
          <w:sz w:val="24"/>
          <w:szCs w:val="24"/>
        </w:rPr>
        <w:t>Member Profile/Address Change Proce</w:t>
      </w:r>
      <w:r w:rsidR="009D3EA7">
        <w:rPr>
          <w:b/>
          <w:bCs/>
          <w:sz w:val="24"/>
          <w:szCs w:val="24"/>
        </w:rPr>
        <w:t>s</w:t>
      </w:r>
      <w:r w:rsidR="00FB633C" w:rsidRPr="00FB633C">
        <w:rPr>
          <w:b/>
          <w:bCs/>
          <w:sz w:val="24"/>
          <w:szCs w:val="24"/>
        </w:rPr>
        <w:t>s</w:t>
      </w:r>
    </w:p>
    <w:p w14:paraId="30178167" w14:textId="22378833" w:rsidR="00A46E6E" w:rsidRPr="009D3EA7" w:rsidRDefault="00735272" w:rsidP="00FB633C">
      <w:pPr>
        <w:rPr>
          <w:i/>
          <w:iCs/>
        </w:rPr>
      </w:pPr>
      <w:r w:rsidRPr="009D3EA7">
        <w:t>VSWGA uses the USGA Tournament Management system</w:t>
      </w:r>
      <w:r w:rsidR="00EE3E80">
        <w:t>,</w:t>
      </w:r>
      <w:r w:rsidRPr="009D3EA7">
        <w:t xml:space="preserve"> Golf Genius. All members are required to register and create a profile in Golf Genius in order to play in any VSWGA events.  </w:t>
      </w:r>
      <w:r w:rsidR="00C402B4">
        <w:t xml:space="preserve">Use these instructions to </w:t>
      </w:r>
      <w:r w:rsidR="00FB633C" w:rsidRPr="009D3EA7">
        <w:t xml:space="preserve">establish </w:t>
      </w:r>
      <w:r w:rsidR="00A46E6E" w:rsidRPr="009D3EA7">
        <w:t xml:space="preserve">a </w:t>
      </w:r>
      <w:r w:rsidR="00FB633C" w:rsidRPr="009D3EA7">
        <w:t xml:space="preserve">member profile in Golf Genius </w:t>
      </w:r>
      <w:r w:rsidR="00A46E6E" w:rsidRPr="009D3EA7">
        <w:t xml:space="preserve">or to make any changes to your </w:t>
      </w:r>
      <w:r w:rsidR="0006243F">
        <w:t xml:space="preserve">email or mailing </w:t>
      </w:r>
      <w:r w:rsidR="00FB633C" w:rsidRPr="009D3EA7">
        <w:t>address</w:t>
      </w:r>
      <w:r w:rsidR="00A46E6E" w:rsidRPr="009D3EA7">
        <w:t>, telephone number, or golf course affiliation</w:t>
      </w:r>
      <w:r w:rsidR="0006243F">
        <w:t xml:space="preserve"> (where you are a member)</w:t>
      </w:r>
      <w:r w:rsidR="00FB633C" w:rsidRPr="009D3EA7">
        <w:t xml:space="preserve">. </w:t>
      </w:r>
      <w:r w:rsidR="00FB633C" w:rsidRPr="009D3EA7">
        <w:rPr>
          <w:i/>
          <w:iCs/>
        </w:rPr>
        <w:t>Please note: you cannot do this in the Golf Genius App on your phone.</w:t>
      </w:r>
      <w:r w:rsidR="009D3EA7">
        <w:rPr>
          <w:i/>
          <w:iCs/>
        </w:rPr>
        <w:t xml:space="preserve"> </w:t>
      </w:r>
      <w:r w:rsidR="00FB633C" w:rsidRPr="009D3EA7">
        <w:t>It is important t</w:t>
      </w:r>
      <w:r w:rsidR="0006243F">
        <w:t>o keep the information in your profile up to date!</w:t>
      </w:r>
      <w:r w:rsidR="00FB633C" w:rsidRPr="009D3EA7">
        <w:rPr>
          <w:i/>
          <w:iCs/>
        </w:rPr>
        <w:t xml:space="preserve"> Whenever any of these change, please make the corresponding changes in your Golf Genius profile in order to receive newsletters, text messages (in case an event is delayed or cancelled</w:t>
      </w:r>
      <w:r w:rsidRPr="009D3EA7">
        <w:rPr>
          <w:i/>
          <w:iCs/>
        </w:rPr>
        <w:t xml:space="preserve"> or </w:t>
      </w:r>
      <w:r w:rsidR="009D3EA7" w:rsidRPr="009D3EA7">
        <w:rPr>
          <w:i/>
          <w:iCs/>
        </w:rPr>
        <w:t>due to a change in tee times</w:t>
      </w:r>
      <w:r w:rsidR="00A46E6E" w:rsidRPr="009D3EA7">
        <w:rPr>
          <w:i/>
          <w:iCs/>
        </w:rPr>
        <w:t>), and so that we may credit your club correctly for any points you are awarded in State Day events.</w:t>
      </w:r>
    </w:p>
    <w:p w14:paraId="79D2BF75" w14:textId="77777777" w:rsidR="009D3EA7" w:rsidRPr="0006243F" w:rsidRDefault="00A46E6E" w:rsidP="0006243F">
      <w:pPr>
        <w:jc w:val="center"/>
        <w:rPr>
          <w:b/>
          <w:bCs/>
          <w:sz w:val="24"/>
          <w:szCs w:val="24"/>
        </w:rPr>
        <w:sectPr w:rsidR="009D3EA7" w:rsidRPr="0006243F" w:rsidSect="00C402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6243F">
        <w:rPr>
          <w:b/>
          <w:bCs/>
          <w:sz w:val="24"/>
          <w:szCs w:val="24"/>
        </w:rPr>
        <w:t xml:space="preserve">To establish </w:t>
      </w:r>
      <w:r w:rsidR="009D3EA7" w:rsidRPr="0006243F">
        <w:rPr>
          <w:b/>
          <w:bCs/>
          <w:sz w:val="24"/>
          <w:szCs w:val="24"/>
        </w:rPr>
        <w:t xml:space="preserve">a new profile </w:t>
      </w:r>
      <w:r w:rsidRPr="0006243F">
        <w:rPr>
          <w:b/>
          <w:bCs/>
          <w:sz w:val="24"/>
          <w:szCs w:val="24"/>
        </w:rPr>
        <w:t xml:space="preserve">or </w:t>
      </w:r>
      <w:r w:rsidR="009D3EA7" w:rsidRPr="0006243F">
        <w:rPr>
          <w:b/>
          <w:bCs/>
          <w:sz w:val="24"/>
          <w:szCs w:val="24"/>
        </w:rPr>
        <w:t xml:space="preserve">to </w:t>
      </w:r>
      <w:r w:rsidRPr="0006243F">
        <w:rPr>
          <w:b/>
          <w:bCs/>
          <w:sz w:val="24"/>
          <w:szCs w:val="24"/>
        </w:rPr>
        <w:t xml:space="preserve">make changes to your </w:t>
      </w:r>
      <w:r w:rsidR="009D3EA7" w:rsidRPr="0006243F">
        <w:rPr>
          <w:b/>
          <w:bCs/>
          <w:sz w:val="24"/>
          <w:szCs w:val="24"/>
        </w:rPr>
        <w:t xml:space="preserve">existing </w:t>
      </w:r>
      <w:r w:rsidRPr="0006243F">
        <w:rPr>
          <w:b/>
          <w:bCs/>
          <w:sz w:val="24"/>
          <w:szCs w:val="24"/>
        </w:rPr>
        <w:t>Golf Genius Profile</w:t>
      </w:r>
      <w:r w:rsidR="009D3EA7" w:rsidRPr="0006243F">
        <w:rPr>
          <w:b/>
          <w:bCs/>
          <w:sz w:val="24"/>
          <w:szCs w:val="24"/>
        </w:rPr>
        <w:t>:</w:t>
      </w:r>
      <w:r w:rsidRPr="0006243F">
        <w:rPr>
          <w:b/>
          <w:bCs/>
          <w:sz w:val="24"/>
          <w:szCs w:val="24"/>
        </w:rPr>
        <w:t xml:space="preserve"> </w:t>
      </w:r>
    </w:p>
    <w:p w14:paraId="4343939B" w14:textId="21920B97" w:rsidR="007B4304" w:rsidRPr="00C15FBE" w:rsidRDefault="00000000" w:rsidP="007B430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hyperlink r:id="rId5" w:history="1">
        <w:r w:rsidR="00735272" w:rsidRPr="00C15FBE">
          <w:rPr>
            <w:rStyle w:val="Hyperlink"/>
            <w:b/>
            <w:bCs/>
            <w:sz w:val="24"/>
            <w:szCs w:val="24"/>
          </w:rPr>
          <w:t>Visit this link</w:t>
        </w:r>
      </w:hyperlink>
      <w:r w:rsidR="00E57968">
        <w:rPr>
          <w:rStyle w:val="Hyperlink"/>
          <w:b/>
          <w:bCs/>
          <w:sz w:val="24"/>
          <w:szCs w:val="24"/>
        </w:rPr>
        <w:t xml:space="preserve"> </w:t>
      </w:r>
      <w:r w:rsidR="00E57968">
        <w:rPr>
          <w:sz w:val="24"/>
          <w:szCs w:val="24"/>
        </w:rPr>
        <w:t>(</w:t>
      </w:r>
      <w:hyperlink r:id="rId6" w:history="1">
        <w:r w:rsidR="00E57968" w:rsidRPr="0006243F">
          <w:rPr>
            <w:rStyle w:val="Hyperlink"/>
            <w:sz w:val="24"/>
            <w:szCs w:val="24"/>
          </w:rPr>
          <w:t>https://www.golfgenius.com/pages/1318795</w:t>
        </w:r>
      </w:hyperlink>
      <w:r w:rsidR="0006243F">
        <w:rPr>
          <w:sz w:val="24"/>
          <w:szCs w:val="24"/>
        </w:rPr>
        <w:t>)</w:t>
      </w:r>
      <w:r w:rsidR="00735272" w:rsidRPr="00C15FBE">
        <w:rPr>
          <w:sz w:val="24"/>
          <w:szCs w:val="24"/>
        </w:rPr>
        <w:t xml:space="preserve"> </w:t>
      </w:r>
      <w:r w:rsidR="00E57968">
        <w:rPr>
          <w:sz w:val="24"/>
          <w:szCs w:val="24"/>
        </w:rPr>
        <w:t xml:space="preserve">OR, </w:t>
      </w:r>
      <w:r w:rsidR="00735272" w:rsidRPr="00C15FBE">
        <w:rPr>
          <w:sz w:val="24"/>
          <w:szCs w:val="24"/>
        </w:rPr>
        <w:t>f</w:t>
      </w:r>
      <w:r w:rsidR="007B4304" w:rsidRPr="00C15FBE">
        <w:rPr>
          <w:sz w:val="24"/>
          <w:szCs w:val="24"/>
        </w:rPr>
        <w:t xml:space="preserve">rom the </w:t>
      </w:r>
      <w:hyperlink r:id="rId7" w:history="1">
        <w:r w:rsidR="00E57968" w:rsidRPr="00E403D3">
          <w:rPr>
            <w:rStyle w:val="Hyperlink"/>
            <w:b/>
            <w:bCs/>
            <w:sz w:val="24"/>
            <w:szCs w:val="24"/>
          </w:rPr>
          <w:t>VSWGA website homepage</w:t>
        </w:r>
      </w:hyperlink>
      <w:r w:rsidR="007B4304" w:rsidRPr="00C15FBE">
        <w:rPr>
          <w:sz w:val="24"/>
          <w:szCs w:val="24"/>
        </w:rPr>
        <w:t xml:space="preserve"> (</w:t>
      </w:r>
      <w:hyperlink r:id="rId8" w:history="1">
        <w:r w:rsidR="007B4304" w:rsidRPr="00C15FBE">
          <w:rPr>
            <w:rStyle w:val="Hyperlink"/>
            <w:sz w:val="24"/>
            <w:szCs w:val="24"/>
          </w:rPr>
          <w:t>https://vswga.org</w:t>
        </w:r>
      </w:hyperlink>
      <w:r w:rsidR="007B4304" w:rsidRPr="00C15FBE">
        <w:rPr>
          <w:sz w:val="24"/>
          <w:szCs w:val="24"/>
        </w:rPr>
        <w:t xml:space="preserve">) at the top left-hand corner, under the green bar “Register and Golf Genius Pairings and Results,” click on </w:t>
      </w:r>
      <w:r w:rsidR="007B4304" w:rsidRPr="00C15FBE">
        <w:rPr>
          <w:i/>
          <w:iCs/>
          <w:sz w:val="24"/>
          <w:szCs w:val="24"/>
        </w:rPr>
        <w:t>Create or edit a profile in Golf Genius</w:t>
      </w:r>
      <w:r w:rsidR="007B4304" w:rsidRPr="00C15FBE">
        <w:rPr>
          <w:sz w:val="24"/>
          <w:szCs w:val="24"/>
        </w:rPr>
        <w:t xml:space="preserve"> and the link will take you to the VSWGA Membership Registration page. </w:t>
      </w:r>
      <w:r w:rsidR="007B4304" w:rsidRPr="00C15FBE">
        <w:rPr>
          <w:sz w:val="24"/>
          <w:szCs w:val="24"/>
        </w:rPr>
        <w:br/>
      </w:r>
    </w:p>
    <w:p w14:paraId="55F7F04F" w14:textId="3AE733B1" w:rsidR="00FB633C" w:rsidRPr="00C15FBE" w:rsidRDefault="00735272" w:rsidP="007B430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C15FBE">
        <w:rPr>
          <w:sz w:val="24"/>
          <w:szCs w:val="24"/>
        </w:rPr>
        <w:t xml:space="preserve">If you are a new member, </w:t>
      </w:r>
      <w:r w:rsidR="009D3EA7" w:rsidRPr="00C15FBE">
        <w:rPr>
          <w:sz w:val="24"/>
          <w:szCs w:val="24"/>
        </w:rPr>
        <w:t xml:space="preserve">scroll down </w:t>
      </w:r>
      <w:r w:rsidR="00C15FBE" w:rsidRPr="00C15FBE">
        <w:rPr>
          <w:sz w:val="24"/>
          <w:szCs w:val="24"/>
        </w:rPr>
        <w:t xml:space="preserve">to the </w:t>
      </w:r>
      <w:r w:rsidR="009D3EA7" w:rsidRPr="00C15FBE">
        <w:rPr>
          <w:sz w:val="24"/>
          <w:szCs w:val="24"/>
        </w:rPr>
        <w:t>GREEN "Click Here to Register" Button.  Once you have created a profile, you can log in with your email address and password. (If you are an existing member, y</w:t>
      </w:r>
      <w:r w:rsidR="00FB633C" w:rsidRPr="00C15FBE">
        <w:rPr>
          <w:sz w:val="24"/>
          <w:szCs w:val="24"/>
        </w:rPr>
        <w:t>ou may already be logged in.)</w:t>
      </w:r>
      <w:r w:rsidR="00532605" w:rsidRPr="00C15FBE">
        <w:rPr>
          <w:sz w:val="24"/>
          <w:szCs w:val="24"/>
        </w:rPr>
        <w:t xml:space="preserve"> </w:t>
      </w:r>
      <w:r w:rsidR="009D3EA7" w:rsidRPr="00C15FBE">
        <w:rPr>
          <w:sz w:val="24"/>
          <w:szCs w:val="24"/>
        </w:rPr>
        <w:t xml:space="preserve">After </w:t>
      </w:r>
      <w:r w:rsidR="00532605" w:rsidRPr="00C15FBE">
        <w:rPr>
          <w:sz w:val="24"/>
          <w:szCs w:val="24"/>
        </w:rPr>
        <w:t xml:space="preserve">you </w:t>
      </w:r>
      <w:r w:rsidR="009D3EA7" w:rsidRPr="00C15FBE">
        <w:rPr>
          <w:sz w:val="24"/>
          <w:szCs w:val="24"/>
        </w:rPr>
        <w:t xml:space="preserve">log </w:t>
      </w:r>
      <w:r w:rsidR="00532605" w:rsidRPr="00C15FBE">
        <w:rPr>
          <w:sz w:val="24"/>
          <w:szCs w:val="24"/>
        </w:rPr>
        <w:t>in you will be directed to the Membership page</w:t>
      </w:r>
      <w:r w:rsidR="009D3EA7" w:rsidRPr="00C15FBE">
        <w:rPr>
          <w:sz w:val="24"/>
          <w:szCs w:val="24"/>
        </w:rPr>
        <w:t>.</w:t>
      </w:r>
      <w:r w:rsidR="009D3EA7" w:rsidRPr="00C15FBE">
        <w:rPr>
          <w:sz w:val="24"/>
          <w:szCs w:val="24"/>
        </w:rPr>
        <w:br/>
      </w:r>
    </w:p>
    <w:p w14:paraId="0B460F27" w14:textId="389D0F6B" w:rsidR="00532605" w:rsidRPr="00C15FBE" w:rsidRDefault="00FB633C" w:rsidP="007B430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C15FBE">
        <w:rPr>
          <w:sz w:val="24"/>
          <w:szCs w:val="24"/>
        </w:rPr>
        <w:t>Scroll down</w:t>
      </w:r>
      <w:r w:rsidR="007B4304" w:rsidRPr="00C15FBE">
        <w:rPr>
          <w:sz w:val="24"/>
          <w:szCs w:val="24"/>
        </w:rPr>
        <w:t xml:space="preserve"> and click on </w:t>
      </w:r>
      <w:r w:rsidRPr="00C15FBE">
        <w:rPr>
          <w:sz w:val="24"/>
          <w:szCs w:val="24"/>
        </w:rPr>
        <w:t>EDIT PROFILE (</w:t>
      </w:r>
      <w:r w:rsidR="00C402B4" w:rsidRPr="00C15FBE">
        <w:rPr>
          <w:sz w:val="24"/>
          <w:szCs w:val="24"/>
        </w:rPr>
        <w:t>1</w:t>
      </w:r>
      <w:r w:rsidR="00C402B4" w:rsidRPr="00C15FBE">
        <w:rPr>
          <w:sz w:val="24"/>
          <w:szCs w:val="24"/>
          <w:vertAlign w:val="superscript"/>
        </w:rPr>
        <w:t>st</w:t>
      </w:r>
      <w:r w:rsidR="00C402B4" w:rsidRPr="00C15FBE">
        <w:rPr>
          <w:sz w:val="24"/>
          <w:szCs w:val="24"/>
        </w:rPr>
        <w:t xml:space="preserve"> </w:t>
      </w:r>
      <w:r w:rsidRPr="00C15FBE">
        <w:rPr>
          <w:sz w:val="24"/>
          <w:szCs w:val="24"/>
        </w:rPr>
        <w:t>green box</w:t>
      </w:r>
      <w:r w:rsidR="00C402B4" w:rsidRPr="00C15FBE">
        <w:rPr>
          <w:sz w:val="24"/>
          <w:szCs w:val="24"/>
        </w:rPr>
        <w:t xml:space="preserve"> in the left column</w:t>
      </w:r>
      <w:r w:rsidRPr="00C15FBE">
        <w:rPr>
          <w:sz w:val="24"/>
          <w:szCs w:val="24"/>
        </w:rPr>
        <w:t>)</w:t>
      </w:r>
      <w:r w:rsidR="007B4304" w:rsidRPr="00C15FBE">
        <w:rPr>
          <w:sz w:val="24"/>
          <w:szCs w:val="24"/>
        </w:rPr>
        <w:t xml:space="preserve"> to make </w:t>
      </w:r>
      <w:r w:rsidRPr="00C15FBE">
        <w:rPr>
          <w:sz w:val="24"/>
          <w:szCs w:val="24"/>
        </w:rPr>
        <w:t>a</w:t>
      </w:r>
      <w:r w:rsidR="007B4304" w:rsidRPr="00C15FBE">
        <w:rPr>
          <w:sz w:val="24"/>
          <w:szCs w:val="24"/>
        </w:rPr>
        <w:t>ny</w:t>
      </w:r>
      <w:r w:rsidRPr="00C15FBE">
        <w:rPr>
          <w:sz w:val="24"/>
          <w:szCs w:val="24"/>
        </w:rPr>
        <w:t xml:space="preserve"> necessary changes</w:t>
      </w:r>
      <w:r w:rsidR="00532605" w:rsidRPr="00C15FBE">
        <w:rPr>
          <w:sz w:val="24"/>
          <w:szCs w:val="24"/>
        </w:rPr>
        <w:t xml:space="preserve">. </w:t>
      </w:r>
      <w:r w:rsidR="00A84E9F">
        <w:rPr>
          <w:sz w:val="24"/>
          <w:szCs w:val="24"/>
        </w:rPr>
        <w:t>If you don’t have a cell phone, you can enter 123-456-7890.</w:t>
      </w:r>
      <w:r w:rsidR="00C402B4" w:rsidRPr="00C15FBE">
        <w:rPr>
          <w:sz w:val="24"/>
          <w:szCs w:val="24"/>
        </w:rPr>
        <w:br/>
      </w:r>
      <w:r w:rsidR="00C402B4" w:rsidRPr="00C15FBE">
        <w:rPr>
          <w:sz w:val="24"/>
          <w:szCs w:val="24"/>
        </w:rPr>
        <w:br/>
      </w:r>
      <w:r w:rsidR="00532605" w:rsidRPr="00C15FBE">
        <w:rPr>
          <w:sz w:val="24"/>
          <w:szCs w:val="24"/>
        </w:rPr>
        <w:t xml:space="preserve">There is a new yes/no question “Are you a Vermont resident?” </w:t>
      </w:r>
      <w:r w:rsidR="00C402B4" w:rsidRPr="00C15FBE">
        <w:rPr>
          <w:sz w:val="24"/>
          <w:szCs w:val="24"/>
        </w:rPr>
        <w:t xml:space="preserve">This </w:t>
      </w:r>
      <w:r w:rsidR="00532605" w:rsidRPr="00C15FBE">
        <w:rPr>
          <w:sz w:val="24"/>
          <w:szCs w:val="24"/>
        </w:rPr>
        <w:t xml:space="preserve">is required to register for VSWGA major tournaments:  Amateur, Mid-Amateur and Senior Championships. </w:t>
      </w:r>
      <w:r w:rsidR="007B4304" w:rsidRPr="00C15FBE">
        <w:rPr>
          <w:sz w:val="24"/>
          <w:szCs w:val="24"/>
        </w:rPr>
        <w:br/>
      </w:r>
    </w:p>
    <w:p w14:paraId="6A2E4C18" w14:textId="67B26FC9" w:rsidR="00532605" w:rsidRPr="00C15FBE" w:rsidRDefault="00FB633C" w:rsidP="007B430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C15FBE">
        <w:rPr>
          <w:sz w:val="24"/>
          <w:szCs w:val="24"/>
        </w:rPr>
        <w:t xml:space="preserve">Scroll down to bottom of page and </w:t>
      </w:r>
      <w:r w:rsidR="007B4304" w:rsidRPr="00A84E9F">
        <w:rPr>
          <w:b/>
          <w:bCs/>
          <w:sz w:val="24"/>
          <w:szCs w:val="24"/>
        </w:rPr>
        <w:t xml:space="preserve">click </w:t>
      </w:r>
      <w:r w:rsidRPr="00A84E9F">
        <w:rPr>
          <w:b/>
          <w:bCs/>
          <w:sz w:val="24"/>
          <w:szCs w:val="24"/>
        </w:rPr>
        <w:t>UPDATE</w:t>
      </w:r>
      <w:r w:rsidRPr="00C15FBE">
        <w:rPr>
          <w:sz w:val="24"/>
          <w:szCs w:val="24"/>
        </w:rPr>
        <w:t xml:space="preserve"> (green box)</w:t>
      </w:r>
      <w:r w:rsidR="00532605" w:rsidRPr="00C15FBE">
        <w:rPr>
          <w:sz w:val="24"/>
          <w:szCs w:val="24"/>
        </w:rPr>
        <w:t>. Done!</w:t>
      </w:r>
      <w:r w:rsidR="00C402B4" w:rsidRPr="00C15FBE">
        <w:rPr>
          <w:sz w:val="24"/>
          <w:szCs w:val="24"/>
        </w:rPr>
        <w:br/>
      </w:r>
      <w:r w:rsidR="00C402B4" w:rsidRPr="00C15FBE">
        <w:rPr>
          <w:sz w:val="24"/>
          <w:szCs w:val="24"/>
        </w:rPr>
        <w:br/>
        <w:t xml:space="preserve">THANK YOU for creating or updating your profile, and </w:t>
      </w:r>
      <w:r w:rsidR="00C15FBE">
        <w:rPr>
          <w:sz w:val="24"/>
          <w:szCs w:val="24"/>
        </w:rPr>
        <w:t>if you are a</w:t>
      </w:r>
      <w:r w:rsidR="00C402B4" w:rsidRPr="00C15FBE">
        <w:rPr>
          <w:sz w:val="24"/>
          <w:szCs w:val="24"/>
        </w:rPr>
        <w:t xml:space="preserve"> new member, welcome to the VSWGA! </w:t>
      </w:r>
    </w:p>
    <w:p w14:paraId="24D8CEF4" w14:textId="77777777" w:rsidR="00532605" w:rsidRPr="009D3EA7" w:rsidRDefault="00532605" w:rsidP="00FB633C"/>
    <w:p w14:paraId="6E00B85B" w14:textId="31F71BB1" w:rsidR="00532605" w:rsidRPr="00C15FBE" w:rsidRDefault="007B4304" w:rsidP="00FB633C">
      <w:pPr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FE3332" wp14:editId="5477B9AA">
            <wp:extent cx="2995458" cy="2164080"/>
            <wp:effectExtent l="0" t="0" r="0" b="7620"/>
            <wp:docPr id="20162655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65569" name="Picture 20162655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011" cy="21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2B4">
        <w:rPr>
          <w:sz w:val="24"/>
          <w:szCs w:val="24"/>
        </w:rPr>
        <w:br/>
      </w:r>
      <w:r w:rsidR="00C402B4" w:rsidRPr="00C15FBE">
        <w:rPr>
          <w:color w:val="FF0000"/>
          <w:sz w:val="24"/>
          <w:szCs w:val="24"/>
        </w:rPr>
        <w:t>______________________________________</w:t>
      </w:r>
    </w:p>
    <w:p w14:paraId="0CEBB87D" w14:textId="6BF0FA50" w:rsidR="00C402B4" w:rsidRPr="00C15FBE" w:rsidRDefault="00C402B4" w:rsidP="00FB633C">
      <w:pPr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D54A0B" wp14:editId="16866EF3">
            <wp:extent cx="2743200" cy="1784985"/>
            <wp:effectExtent l="0" t="0" r="0" b="5715"/>
            <wp:docPr id="624779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79646" name="Picture 62477964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C15FBE">
        <w:rPr>
          <w:color w:val="FF0000"/>
          <w:sz w:val="24"/>
          <w:szCs w:val="24"/>
        </w:rPr>
        <w:t>_______________________________________</w:t>
      </w:r>
    </w:p>
    <w:p w14:paraId="4537508F" w14:textId="328CCA74" w:rsidR="00D82CB2" w:rsidRDefault="009D3EA7" w:rsidP="00FB633C">
      <w:r>
        <w:rPr>
          <w:noProof/>
          <w:sz w:val="24"/>
          <w:szCs w:val="24"/>
        </w:rPr>
        <w:drawing>
          <wp:inline distT="0" distB="0" distL="0" distR="0" wp14:anchorId="08112A74" wp14:editId="47769EFC">
            <wp:extent cx="2696133" cy="2182495"/>
            <wp:effectExtent l="0" t="0" r="9525" b="8255"/>
            <wp:docPr id="439478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78420" name="Picture 4394784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0" cy="2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33C" w:rsidRPr="00FB633C">
        <w:rPr>
          <w:sz w:val="24"/>
          <w:szCs w:val="24"/>
        </w:rPr>
        <w:t xml:space="preserve">                                                                                  </w:t>
      </w:r>
    </w:p>
    <w:sectPr w:rsidR="00D82CB2" w:rsidSect="00C402B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6385"/>
    <w:multiLevelType w:val="hybridMultilevel"/>
    <w:tmpl w:val="4A74D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97D1A"/>
    <w:multiLevelType w:val="hybridMultilevel"/>
    <w:tmpl w:val="04AC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93613"/>
    <w:multiLevelType w:val="hybridMultilevel"/>
    <w:tmpl w:val="6C5EE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9805">
    <w:abstractNumId w:val="0"/>
  </w:num>
  <w:num w:numId="2" w16cid:durableId="931015475">
    <w:abstractNumId w:val="1"/>
  </w:num>
  <w:num w:numId="3" w16cid:durableId="60997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3C"/>
    <w:rsid w:val="0006243F"/>
    <w:rsid w:val="00532605"/>
    <w:rsid w:val="00735272"/>
    <w:rsid w:val="007B4304"/>
    <w:rsid w:val="009432E4"/>
    <w:rsid w:val="00965BEC"/>
    <w:rsid w:val="009D3EA7"/>
    <w:rsid w:val="00A46E6E"/>
    <w:rsid w:val="00A84E9F"/>
    <w:rsid w:val="00C15FBE"/>
    <w:rsid w:val="00C402B4"/>
    <w:rsid w:val="00CD0A09"/>
    <w:rsid w:val="00D82CB2"/>
    <w:rsid w:val="00E20E48"/>
    <w:rsid w:val="00E57968"/>
    <w:rsid w:val="00EE3E80"/>
    <w:rsid w:val="00F4641B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D47F"/>
  <w15:chartTrackingRefBased/>
  <w15:docId w15:val="{E2634BAE-8591-48AB-98AB-240D43CA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3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E6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wg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VSWGA%20website%20home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lfgenius.com/pages/1318795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golfgenius.com/pages/1318795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Boyd</dc:creator>
  <cp:keywords/>
  <dc:description/>
  <cp:lastModifiedBy>Pam Boyd</cp:lastModifiedBy>
  <cp:revision>9</cp:revision>
  <cp:lastPrinted>2023-12-13T15:13:00Z</cp:lastPrinted>
  <dcterms:created xsi:type="dcterms:W3CDTF">2023-12-13T13:40:00Z</dcterms:created>
  <dcterms:modified xsi:type="dcterms:W3CDTF">2023-12-13T15:49:00Z</dcterms:modified>
</cp:coreProperties>
</file>